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D7BBB" w14:textId="77777777" w:rsidR="005E3467" w:rsidRDefault="005E3467" w:rsidP="005E3467">
      <w:pPr>
        <w:shd w:val="clear" w:color="auto" w:fill="FFFFFF"/>
        <w:spacing w:after="225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</w:p>
    <w:p w14:paraId="2EFEC50C" w14:textId="77777777" w:rsidR="005E3467" w:rsidRPr="005E3467" w:rsidRDefault="005E3467" w:rsidP="005E3467">
      <w:pPr>
        <w:shd w:val="clear" w:color="auto" w:fill="FFFFFF"/>
        <w:spacing w:after="225"/>
        <w:outlineLvl w:val="2"/>
        <w:rPr>
          <w:rFonts w:ascii="Times New Roman" w:eastAsia="Times New Roman" w:hAnsi="Times New Roman" w:cs="Times New Roman"/>
          <w:color w:val="000000"/>
          <w:lang w:eastAsia="hu-HU"/>
        </w:rPr>
      </w:pP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t>Szőcs Petra</w:t>
      </w:r>
    </w:p>
    <w:p w14:paraId="1673A87C" w14:textId="573F35C6" w:rsidR="005E3467" w:rsidRPr="005E3467" w:rsidRDefault="005E3467" w:rsidP="005E3467">
      <w:pPr>
        <w:shd w:val="clear" w:color="auto" w:fill="FFFFFF"/>
        <w:spacing w:after="225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r w:rsidRPr="005E3467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Drága gyerekeim</w:t>
      </w:r>
    </w:p>
    <w:p w14:paraId="6E136461" w14:textId="73659684" w:rsidR="005E3467" w:rsidRPr="005E3467" w:rsidRDefault="005E3467" w:rsidP="005E3467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hu-HU"/>
        </w:rPr>
      </w:pP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t>A házat el kell adni, mert nagy, gótikus és diófaillatú,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és különben sem kötődünk a tárgyakhoz.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Ne sírjatok, veszek helyette nektek egy kisebbet,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újépítésűt, mert el kell szakadni a múlttól,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kockaalakút, mert a gótika nem egészséges,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balkonost, mert a kert tele van bogarakkal.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De nem is nektek veszek, hanem magamnak.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És ha meghalok (de remélem, ti előbb haltok meg),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akkor ti örököltök mindent, jó?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Nem is veszek semmit, mert szemtelenek vagytok.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Ha kell a gótika, menjetek a temetőbe,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Tatának olyan sírkövet választottam (rátok gondoltam),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amilyen a kályha volt a nagyszobában,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épp hogy csak nem melegít,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a diófák szüntelen suttognak,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a bogarak boldogan karcolják a vén követ,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és a kilátás csodás.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Igaz, a Szent Mihály templom tetejéről még szebb,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de oda sajnos egy évben csak egyszer lehet felmenni,</w:t>
      </w:r>
      <w:r w:rsidRPr="005E3467">
        <w:rPr>
          <w:rFonts w:ascii="Times New Roman" w:eastAsia="Times New Roman" w:hAnsi="Times New Roman" w:cs="Times New Roman"/>
          <w:color w:val="000000"/>
          <w:lang w:eastAsia="hu-HU"/>
        </w:rPr>
        <w:br/>
        <w:t>nyáron, a magyar-napokon.</w:t>
      </w:r>
    </w:p>
    <w:p w14:paraId="463BC882" w14:textId="77777777" w:rsidR="00535BEE" w:rsidRPr="005E3467" w:rsidRDefault="00535BEE">
      <w:pPr>
        <w:rPr>
          <w:rFonts w:ascii="Times New Roman" w:hAnsi="Times New Roman" w:cs="Times New Roman"/>
        </w:rPr>
      </w:pPr>
    </w:p>
    <w:sectPr w:rsidR="00535BEE" w:rsidRPr="005E3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67"/>
    <w:rsid w:val="00377B5A"/>
    <w:rsid w:val="00535BEE"/>
    <w:rsid w:val="005E3467"/>
    <w:rsid w:val="006326B9"/>
    <w:rsid w:val="0072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9F9DD0"/>
  <w15:chartTrackingRefBased/>
  <w15:docId w15:val="{CCCB8F79-7E45-1D42-9528-A6CAB37E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3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E3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3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3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346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346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346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346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3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3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E3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3467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3467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346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346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346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346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34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346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3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34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346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346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3467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3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3467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3467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5E34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78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731</Characters>
  <Application>Microsoft Office Word</Application>
  <DocSecurity>0</DocSecurity>
  <Lines>12</Lines>
  <Paragraphs>3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Bedecs</dc:creator>
  <cp:keywords/>
  <dc:description/>
  <cp:lastModifiedBy>László Bedecs</cp:lastModifiedBy>
  <cp:revision>1</cp:revision>
  <dcterms:created xsi:type="dcterms:W3CDTF">2024-03-17T10:51:00Z</dcterms:created>
  <dcterms:modified xsi:type="dcterms:W3CDTF">2024-03-17T10:56:00Z</dcterms:modified>
</cp:coreProperties>
</file>